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27D" w:rsidRPr="00D9527D" w:rsidRDefault="00D9527D" w:rsidP="00D9527D">
      <w:pPr>
        <w:spacing w:line="276" w:lineRule="auto"/>
        <w:jc w:val="center"/>
        <w:rPr>
          <w:b/>
        </w:rPr>
      </w:pPr>
      <w:r w:rsidRPr="00D9527D">
        <w:rPr>
          <w:b/>
        </w:rPr>
        <w:t>Доклад к семинару</w:t>
      </w:r>
    </w:p>
    <w:p w:rsidR="00D9527D" w:rsidRPr="00D9527D" w:rsidRDefault="00D9527D" w:rsidP="00D9527D">
      <w:pPr>
        <w:spacing w:line="276" w:lineRule="auto"/>
        <w:jc w:val="center"/>
        <w:rPr>
          <w:b/>
        </w:rPr>
      </w:pPr>
      <w:r w:rsidRPr="00D9527D">
        <w:rPr>
          <w:b/>
        </w:rPr>
        <w:t>Лысенко М.</w:t>
      </w:r>
      <w:proofErr w:type="gramStart"/>
      <w:r w:rsidRPr="00D9527D">
        <w:rPr>
          <w:b/>
        </w:rPr>
        <w:t>С</w:t>
      </w:r>
      <w:proofErr w:type="gramEnd"/>
    </w:p>
    <w:p w:rsidR="00D9527D" w:rsidRPr="002D7A61" w:rsidRDefault="002D7A61" w:rsidP="00D9527D">
      <w:pPr>
        <w:spacing w:line="276" w:lineRule="auto"/>
        <w:jc w:val="center"/>
        <w:rPr>
          <w:b/>
          <w:sz w:val="22"/>
        </w:rPr>
      </w:pPr>
      <w:bookmarkStart w:id="0" w:name="_GoBack"/>
      <w:bookmarkEnd w:id="0"/>
      <w:r>
        <w:rPr>
          <w:b/>
          <w:bCs/>
          <w:szCs w:val="28"/>
        </w:rPr>
        <w:t>«</w:t>
      </w:r>
      <w:r w:rsidRPr="002D7A61">
        <w:rPr>
          <w:b/>
          <w:bCs/>
          <w:szCs w:val="28"/>
        </w:rPr>
        <w:t>Методические рекомендации по составлению титульных списков строек и объектов капитального строительства</w:t>
      </w:r>
      <w:r>
        <w:rPr>
          <w:b/>
          <w:bCs/>
          <w:szCs w:val="28"/>
        </w:rPr>
        <w:t>»</w:t>
      </w:r>
    </w:p>
    <w:p w:rsidR="00D9527D" w:rsidRDefault="00D9527D" w:rsidP="006146E8">
      <w:pPr>
        <w:spacing w:line="276" w:lineRule="auto"/>
      </w:pPr>
    </w:p>
    <w:p w:rsidR="0075325A" w:rsidRDefault="0075325A" w:rsidP="006146E8">
      <w:pPr>
        <w:spacing w:line="276" w:lineRule="auto"/>
      </w:pPr>
      <w:proofErr w:type="gramStart"/>
      <w:r>
        <w:t>Одним из основных документов плана капитального строительства являются титульные списки, которые представляют собой перечень строящихся, реконструируемых или расширяемых предприятий, зданий и сооружений, включенных в план капитального строительства, конкретизирующий задание по вводу в действие производственных мощностей, основных фондов и объектов, а также годовые объемы капитальных вложений и строительно-монтажных работ на весь период строительства.</w:t>
      </w:r>
      <w:proofErr w:type="gramEnd"/>
      <w:r>
        <w:t xml:space="preserve"> На основании титульных списков строек планируют подрядные строительно-монтажные работы, финансирование строительства и его материально-техническое обеспечение.</w:t>
      </w:r>
    </w:p>
    <w:p w:rsidR="0075325A" w:rsidRDefault="00A71936" w:rsidP="006146E8">
      <w:pPr>
        <w:spacing w:line="276" w:lineRule="auto"/>
      </w:pPr>
      <w:r>
        <w:t>При разработке титульных списков строек предусматривают наиболее эффективное использование капитальных вложений в плановом периоде путем сосредоточения их на пусковых комплексах и объектах. Сроки строительства, распределение капитальных вложений и строительно-монтажных работ по годам строительства в титульных списках устанавливают в соответствии с действующими нормами строительства.</w:t>
      </w:r>
    </w:p>
    <w:p w:rsidR="00A71936" w:rsidRDefault="00A71936" w:rsidP="006146E8">
      <w:pPr>
        <w:spacing w:line="276" w:lineRule="auto"/>
      </w:pPr>
      <w:r>
        <w:t>Утвержденные титульные списки являются плановым документом на весь период строительства, обязательным для заказчиков, подрядчиков, плановых, финансовых и др. органов, поставщиков оборудования и конструкций. Изменения</w:t>
      </w:r>
      <w:r w:rsidR="00CB3479">
        <w:t xml:space="preserve"> в титульные списки могут вноситься только при пересмотре проектов в связи с применением более совершенного оборудования и прогрессивной технологии, а уточнение сметной стоимости и капитальных вложений допускается в пределах лимитов капитальных вложений, установленных Правительством РФ.</w:t>
      </w:r>
    </w:p>
    <w:p w:rsidR="003323B8" w:rsidRDefault="003323B8" w:rsidP="006146E8">
      <w:pPr>
        <w:spacing w:line="276" w:lineRule="auto"/>
      </w:pPr>
    </w:p>
    <w:p w:rsidR="003323B8" w:rsidRDefault="003323B8" w:rsidP="003323B8">
      <w:pPr>
        <w:pStyle w:val="1"/>
        <w:spacing w:line="276" w:lineRule="auto"/>
      </w:pPr>
      <w:r>
        <w:t>Перечень</w:t>
      </w:r>
      <w:r>
        <w:br/>
        <w:t>документов, представляемых для утверждения титульных списков</w:t>
      </w:r>
      <w:r>
        <w:br/>
        <w:t>проектно-изыскательских работ и титульных списков объектов</w:t>
      </w:r>
      <w:r>
        <w:br/>
        <w:t>строительства, реконструкции и капитального ремонта</w:t>
      </w:r>
    </w:p>
    <w:p w:rsidR="003323B8" w:rsidRDefault="003323B8" w:rsidP="003323B8">
      <w:pPr>
        <w:spacing w:line="276" w:lineRule="auto"/>
      </w:pPr>
      <w:bookmarkStart w:id="1" w:name="sub_1101"/>
    </w:p>
    <w:bookmarkEnd w:id="1"/>
    <w:p w:rsidR="003323B8" w:rsidRPr="00BB0FFF" w:rsidRDefault="003323B8" w:rsidP="003323B8">
      <w:pPr>
        <w:spacing w:line="276" w:lineRule="auto"/>
        <w:rPr>
          <w:b/>
        </w:rPr>
      </w:pPr>
      <w:r w:rsidRPr="00BB0FFF">
        <w:rPr>
          <w:b/>
        </w:rPr>
        <w:t>1. При согласовании титульных списков - ПИР:</w:t>
      </w:r>
    </w:p>
    <w:p w:rsidR="003323B8" w:rsidRDefault="003323B8" w:rsidP="003323B8">
      <w:pPr>
        <w:spacing w:line="276" w:lineRule="auto"/>
      </w:pPr>
      <w:r>
        <w:t>- Протокол утверждения результатов подрядных торгов на ПИР;</w:t>
      </w:r>
    </w:p>
    <w:p w:rsidR="003323B8" w:rsidRDefault="003323B8" w:rsidP="003323B8">
      <w:pPr>
        <w:spacing w:line="276" w:lineRule="auto"/>
      </w:pPr>
      <w:r>
        <w:t>- Копия договоров подряда на ПИР.</w:t>
      </w:r>
    </w:p>
    <w:p w:rsidR="00BB0FFF" w:rsidRDefault="00BB0FFF" w:rsidP="003323B8">
      <w:pPr>
        <w:spacing w:line="276" w:lineRule="auto"/>
        <w:rPr>
          <w:b/>
        </w:rPr>
      </w:pPr>
      <w:bookmarkStart w:id="2" w:name="sub_1102"/>
    </w:p>
    <w:p w:rsidR="003323B8" w:rsidRPr="00BB0FFF" w:rsidRDefault="003323B8" w:rsidP="003323B8">
      <w:pPr>
        <w:spacing w:line="276" w:lineRule="auto"/>
        <w:rPr>
          <w:b/>
        </w:rPr>
      </w:pPr>
      <w:r w:rsidRPr="00BB0FFF">
        <w:rPr>
          <w:b/>
        </w:rPr>
        <w:t xml:space="preserve">2. При согласовании титульных списков вновь начинаемых </w:t>
      </w:r>
      <w:r w:rsidR="00BB0FFF">
        <w:rPr>
          <w:b/>
        </w:rPr>
        <w:t xml:space="preserve">и переходящих </w:t>
      </w:r>
      <w:r w:rsidRPr="00BB0FFF">
        <w:rPr>
          <w:b/>
        </w:rPr>
        <w:t>строек:</w:t>
      </w:r>
    </w:p>
    <w:bookmarkEnd w:id="2"/>
    <w:p w:rsidR="003323B8" w:rsidRDefault="003323B8" w:rsidP="003323B8">
      <w:pPr>
        <w:spacing w:line="276" w:lineRule="auto"/>
      </w:pPr>
      <w:r>
        <w:t xml:space="preserve">- Копия распорядительного документа </w:t>
      </w:r>
      <w:r w:rsidR="00BB0FFF">
        <w:t>(</w:t>
      </w:r>
      <w:r w:rsidR="00BB0FFF" w:rsidRPr="00BB0FFF">
        <w:rPr>
          <w:b/>
        </w:rPr>
        <w:t xml:space="preserve">Решения </w:t>
      </w:r>
      <w:proofErr w:type="spellStart"/>
      <w:r w:rsidR="00BB0FFF" w:rsidRPr="00BB0FFF">
        <w:rPr>
          <w:b/>
        </w:rPr>
        <w:t>Роскосмоса</w:t>
      </w:r>
      <w:proofErr w:type="spellEnd"/>
      <w:r w:rsidR="00BB0FFF">
        <w:t xml:space="preserve">) </w:t>
      </w:r>
      <w:r>
        <w:t xml:space="preserve">об утверждении </w:t>
      </w:r>
      <w:proofErr w:type="spellStart"/>
      <w:r>
        <w:t>предпроектной</w:t>
      </w:r>
      <w:proofErr w:type="spellEnd"/>
      <w:r>
        <w:t xml:space="preserve"> и проектной документации в установленном порядке;</w:t>
      </w:r>
    </w:p>
    <w:p w:rsidR="003323B8" w:rsidRDefault="003323B8" w:rsidP="003323B8">
      <w:pPr>
        <w:spacing w:line="276" w:lineRule="auto"/>
      </w:pPr>
      <w:r>
        <w:t xml:space="preserve">- Копия </w:t>
      </w:r>
      <w:r w:rsidRPr="00BB0FFF">
        <w:rPr>
          <w:b/>
        </w:rPr>
        <w:t>сводного заключения экспертизы</w:t>
      </w:r>
      <w:r>
        <w:t xml:space="preserve"> по проектной документации в соответствии с действующим законодательством;</w:t>
      </w:r>
    </w:p>
    <w:p w:rsidR="003323B8" w:rsidRDefault="003323B8" w:rsidP="003323B8">
      <w:pPr>
        <w:spacing w:line="276" w:lineRule="auto"/>
      </w:pPr>
      <w:r>
        <w:t xml:space="preserve">- </w:t>
      </w:r>
      <w:r w:rsidR="00BB0FFF" w:rsidRPr="00BB0FFF">
        <w:rPr>
          <w:b/>
        </w:rPr>
        <w:t>План-</w:t>
      </w:r>
      <w:r w:rsidRPr="00BB0FFF">
        <w:rPr>
          <w:b/>
        </w:rPr>
        <w:t>график</w:t>
      </w:r>
      <w:r>
        <w:t xml:space="preserve"> строительства с разбивкой объемов работ и капитальных </w:t>
      </w:r>
      <w:r>
        <w:lastRenderedPageBreak/>
        <w:t xml:space="preserve">вложений по годам </w:t>
      </w:r>
      <w:r w:rsidR="00BB0FFF">
        <w:t>и видам работ</w:t>
      </w:r>
      <w:r>
        <w:t>;</w:t>
      </w:r>
    </w:p>
    <w:p w:rsidR="003323B8" w:rsidRDefault="003323B8" w:rsidP="003323B8">
      <w:pPr>
        <w:spacing w:line="276" w:lineRule="auto"/>
      </w:pPr>
      <w:r>
        <w:t xml:space="preserve">- Копия </w:t>
      </w:r>
      <w:r w:rsidRPr="00BB0FFF">
        <w:rPr>
          <w:b/>
        </w:rPr>
        <w:t>сводного сметного расчета</w:t>
      </w:r>
      <w:r>
        <w:t xml:space="preserve"> по утвержденной проектно-сметной документации;</w:t>
      </w:r>
    </w:p>
    <w:p w:rsidR="003323B8" w:rsidRPr="00BB0FFF" w:rsidRDefault="003323B8" w:rsidP="003323B8">
      <w:pPr>
        <w:spacing w:line="276" w:lineRule="auto"/>
      </w:pPr>
      <w:r w:rsidRPr="00BB0FFF">
        <w:t xml:space="preserve">- </w:t>
      </w:r>
      <w:r w:rsidRPr="00BB0FFF">
        <w:rPr>
          <w:b/>
        </w:rPr>
        <w:t>Справка</w:t>
      </w:r>
      <w:r w:rsidRPr="00BB0FFF">
        <w:t xml:space="preserve"> </w:t>
      </w:r>
      <w:r w:rsidR="00BB0FFF" w:rsidRPr="00BB0FFF">
        <w:t xml:space="preserve">от предприятия, </w:t>
      </w:r>
      <w:r w:rsidR="00275873">
        <w:t>за подписью</w:t>
      </w:r>
      <w:r w:rsidR="00BB0FFF" w:rsidRPr="00BB0FFF">
        <w:t xml:space="preserve"> ген</w:t>
      </w:r>
      <w:proofErr w:type="gramStart"/>
      <w:r w:rsidR="00BB0FFF" w:rsidRPr="00BB0FFF">
        <w:t>.д</w:t>
      </w:r>
      <w:proofErr w:type="gramEnd"/>
      <w:r w:rsidR="00BB0FFF" w:rsidRPr="00BB0FFF">
        <w:t>иректор</w:t>
      </w:r>
      <w:r w:rsidR="00275873">
        <w:t>а</w:t>
      </w:r>
      <w:r w:rsidR="00BB0FFF" w:rsidRPr="00BB0FFF">
        <w:t>/гл.бухгалтер</w:t>
      </w:r>
      <w:r w:rsidR="00275873">
        <w:t>а</w:t>
      </w:r>
      <w:r w:rsidR="00BB0FFF" w:rsidRPr="00BB0FFF">
        <w:t xml:space="preserve">, о </w:t>
      </w:r>
      <w:r w:rsidR="00BB0FFF" w:rsidRPr="00BB0FFF">
        <w:rPr>
          <w:b/>
        </w:rPr>
        <w:t>фактически выполненных работах на объекте за весь период строительства с учетом технологической структуры затрат</w:t>
      </w:r>
      <w:r w:rsidR="00BB0FFF" w:rsidRPr="00BB0FFF">
        <w:t xml:space="preserve"> (строительно-монтажные работы, оборудование, прочие затраты, пир) в двух уровнях цен (в базисных ценах 2001 г., и ценах соответствующих лет)</w:t>
      </w:r>
      <w:r w:rsidRPr="00BB0FFF">
        <w:t>;</w:t>
      </w:r>
    </w:p>
    <w:p w:rsidR="003323B8" w:rsidRDefault="003323B8" w:rsidP="003323B8">
      <w:pPr>
        <w:spacing w:line="276" w:lineRule="auto"/>
      </w:pPr>
      <w:r>
        <w:t xml:space="preserve">- </w:t>
      </w:r>
      <w:r w:rsidRPr="00BB0FFF">
        <w:rPr>
          <w:b/>
        </w:rPr>
        <w:t>Протокол утверждения результатов подрядных торгов</w:t>
      </w:r>
      <w:r>
        <w:t xml:space="preserve"> (после проведения торгов в установленном порядке);</w:t>
      </w:r>
    </w:p>
    <w:p w:rsidR="003323B8" w:rsidRDefault="00275873" w:rsidP="006146E8">
      <w:pPr>
        <w:spacing w:line="276" w:lineRule="auto"/>
        <w:rPr>
          <w:b/>
        </w:rPr>
      </w:pPr>
      <w:bookmarkStart w:id="3" w:name="sub_1200"/>
      <w:bookmarkEnd w:id="3"/>
      <w:r>
        <w:t xml:space="preserve">- </w:t>
      </w:r>
      <w:r>
        <w:rPr>
          <w:b/>
        </w:rPr>
        <w:t xml:space="preserve">Копии </w:t>
      </w:r>
      <w:r w:rsidRPr="00275873">
        <w:rPr>
          <w:b/>
        </w:rPr>
        <w:t>действующи</w:t>
      </w:r>
      <w:r>
        <w:rPr>
          <w:b/>
        </w:rPr>
        <w:t>х</w:t>
      </w:r>
      <w:r w:rsidRPr="00275873">
        <w:rPr>
          <w:b/>
        </w:rPr>
        <w:t xml:space="preserve"> договор</w:t>
      </w:r>
      <w:r>
        <w:rPr>
          <w:b/>
        </w:rPr>
        <w:t>ов</w:t>
      </w:r>
      <w:r w:rsidRPr="00275873">
        <w:rPr>
          <w:b/>
        </w:rPr>
        <w:t xml:space="preserve"> генерального подряда</w:t>
      </w:r>
      <w:r>
        <w:rPr>
          <w:b/>
        </w:rPr>
        <w:t xml:space="preserve"> </w:t>
      </w:r>
      <w:r>
        <w:t>на строительные работы</w:t>
      </w:r>
      <w:r w:rsidRPr="00275873">
        <w:rPr>
          <w:b/>
        </w:rPr>
        <w:t>, протокол</w:t>
      </w:r>
      <w:r>
        <w:rPr>
          <w:b/>
        </w:rPr>
        <w:t>ов</w:t>
      </w:r>
      <w:r w:rsidRPr="00275873">
        <w:rPr>
          <w:b/>
        </w:rPr>
        <w:t xml:space="preserve"> согласования твердой договорной цены с расчетами инфляционных индексов</w:t>
      </w:r>
      <w:r>
        <w:rPr>
          <w:b/>
        </w:rPr>
        <w:t>.</w:t>
      </w:r>
    </w:p>
    <w:p w:rsidR="00275873" w:rsidRPr="00275873" w:rsidRDefault="00275873" w:rsidP="006146E8">
      <w:pPr>
        <w:spacing w:line="276" w:lineRule="auto"/>
        <w:rPr>
          <w:b/>
        </w:rPr>
      </w:pPr>
    </w:p>
    <w:p w:rsidR="003323B8" w:rsidRDefault="003323B8" w:rsidP="003323B8">
      <w:pPr>
        <w:pStyle w:val="1"/>
        <w:spacing w:line="276" w:lineRule="auto"/>
      </w:pPr>
      <w:r>
        <w:t>Рекомендации</w:t>
      </w:r>
      <w:r>
        <w:br/>
        <w:t>по заполнению, утверждению и ведению титульных списков вновь начинаемых и переходящих объектов капитального строительства, финансируемых полностью или частично за счет средств федерального бюджета</w:t>
      </w:r>
    </w:p>
    <w:p w:rsidR="0075325A" w:rsidRDefault="0075325A" w:rsidP="006146E8">
      <w:pPr>
        <w:spacing w:line="276" w:lineRule="auto"/>
      </w:pPr>
    </w:p>
    <w:p w:rsidR="0075325A" w:rsidRPr="0075325A" w:rsidRDefault="00F43858" w:rsidP="006146E8">
      <w:pPr>
        <w:spacing w:line="276" w:lineRule="auto"/>
      </w:pPr>
      <w:bookmarkStart w:id="4" w:name="sub_1001"/>
      <w:r w:rsidRPr="00050D34">
        <w:rPr>
          <w:b/>
        </w:rPr>
        <w:t xml:space="preserve">1. Форма титульного списка </w:t>
      </w:r>
      <w:r w:rsidRPr="0075325A">
        <w:t>должна соответствовать</w:t>
      </w:r>
      <w:r w:rsidR="0075325A" w:rsidRPr="0075325A">
        <w:t xml:space="preserve"> форме,</w:t>
      </w:r>
      <w:r w:rsidR="0075325A">
        <w:rPr>
          <w:b/>
        </w:rPr>
        <w:t xml:space="preserve"> </w:t>
      </w:r>
      <w:r w:rsidR="0075325A" w:rsidRPr="0075325A">
        <w:t xml:space="preserve">введённой письмом Минэкономразвития от 15 июля 2009 г. </w:t>
      </w:r>
      <w:r w:rsidR="0075325A">
        <w:t>№</w:t>
      </w:r>
      <w:r w:rsidR="0075325A" w:rsidRPr="0075325A">
        <w:t>11470-АК/Д03</w:t>
      </w:r>
    </w:p>
    <w:p w:rsidR="00384A29" w:rsidRDefault="00F43858" w:rsidP="006146E8">
      <w:pPr>
        <w:spacing w:line="276" w:lineRule="auto"/>
      </w:pPr>
      <w:r>
        <w:t>В титульном списке указывается: наименование, место нахождения стройки, характер работ, наличие проектно-сметной документации, сроки строительства, проектная мощность, сметная стоимость объекта, лимит капитальных вложений и ввод основных фондов по годам строительства объекта.</w:t>
      </w:r>
    </w:p>
    <w:bookmarkEnd w:id="4"/>
    <w:p w:rsidR="00384A29" w:rsidRDefault="00E31C8C" w:rsidP="006146E8">
      <w:pPr>
        <w:spacing w:line="276" w:lineRule="auto"/>
      </w:pPr>
      <w:proofErr w:type="spellStart"/>
      <w:r>
        <w:t>УИПиКС</w:t>
      </w:r>
      <w:proofErr w:type="spellEnd"/>
      <w:r w:rsidR="00F43858">
        <w:t xml:space="preserve"> обеспечива</w:t>
      </w:r>
      <w:r>
        <w:t>е</w:t>
      </w:r>
      <w:r w:rsidR="00F43858">
        <w:t>т составление и согласование титульных списков, а также ведение их на весь период реализации соответствующих проектов.</w:t>
      </w:r>
    </w:p>
    <w:p w:rsidR="00384A29" w:rsidRDefault="00F43858" w:rsidP="006146E8">
      <w:pPr>
        <w:spacing w:line="276" w:lineRule="auto"/>
      </w:pPr>
      <w:r>
        <w:t>Титульные списки составляются после утверждения в установленном порядке проектно-сметной документации на весь срок строительства (реконструкции) с разбивкой по годам в точном соответствии с нормами продолжительности строительства согласно утвержденной проектно-сметной документации, и уточняются на каждый финансовый год в соответствии с ежегодно предусматриваемыми объемами финансирования.</w:t>
      </w:r>
    </w:p>
    <w:p w:rsidR="00CB3479" w:rsidRDefault="00CB3479" w:rsidP="006146E8">
      <w:pPr>
        <w:spacing w:line="276" w:lineRule="auto"/>
        <w:rPr>
          <w:b/>
        </w:rPr>
      </w:pPr>
      <w:bookmarkStart w:id="5" w:name="sub_1002"/>
    </w:p>
    <w:p w:rsidR="00384A29" w:rsidRPr="00050D34" w:rsidRDefault="00F43858" w:rsidP="006146E8">
      <w:pPr>
        <w:spacing w:line="276" w:lineRule="auto"/>
        <w:rPr>
          <w:b/>
        </w:rPr>
      </w:pPr>
      <w:r w:rsidRPr="00050D34">
        <w:rPr>
          <w:b/>
        </w:rPr>
        <w:t>2. Порядок заполнения формы титульного списка:</w:t>
      </w:r>
    </w:p>
    <w:bookmarkEnd w:id="5"/>
    <w:p w:rsidR="00384A29" w:rsidRDefault="00F43858" w:rsidP="006146E8">
      <w:pPr>
        <w:spacing w:line="276" w:lineRule="auto"/>
      </w:pPr>
      <w:r>
        <w:t>- титульные списки формируется на основе утвержденной проектно-сметной документации с отражением общего объема инвестиций, с разбивкой по годам, с отражением планируемых к вводу основных производственных фондов;</w:t>
      </w:r>
    </w:p>
    <w:p w:rsidR="005E0903" w:rsidRDefault="005E0903" w:rsidP="006146E8">
      <w:pPr>
        <w:spacing w:line="276" w:lineRule="auto"/>
      </w:pPr>
    </w:p>
    <w:p w:rsidR="00384A29" w:rsidRDefault="00F43858" w:rsidP="006146E8">
      <w:pPr>
        <w:spacing w:line="276" w:lineRule="auto"/>
      </w:pPr>
      <w:r>
        <w:t xml:space="preserve">- в строке </w:t>
      </w:r>
      <w:r w:rsidRPr="00B141C6">
        <w:rPr>
          <w:b/>
        </w:rPr>
        <w:t xml:space="preserve">"наименование, местонахождение стройки" </w:t>
      </w:r>
      <w:r>
        <w:t>ук</w:t>
      </w:r>
      <w:r w:rsidR="00E31C8C">
        <w:t xml:space="preserve">азывается наименование объекта </w:t>
      </w:r>
      <w:r>
        <w:t>в соответствии с утвержденным проектом, место расположения объекта - область, край или республика в составе Российской Федерации;</w:t>
      </w:r>
    </w:p>
    <w:p w:rsidR="005E0903" w:rsidRDefault="005E0903" w:rsidP="006146E8">
      <w:pPr>
        <w:pStyle w:val="affff0"/>
        <w:spacing w:line="276" w:lineRule="auto"/>
        <w:ind w:left="0"/>
      </w:pPr>
    </w:p>
    <w:p w:rsidR="00075B66" w:rsidRPr="00075B66" w:rsidRDefault="00F43858" w:rsidP="006146E8">
      <w:pPr>
        <w:pStyle w:val="affff0"/>
        <w:spacing w:line="276" w:lineRule="auto"/>
        <w:ind w:left="0"/>
      </w:pPr>
      <w:r>
        <w:t xml:space="preserve">- в строке </w:t>
      </w:r>
      <w:r w:rsidRPr="00B141C6">
        <w:rPr>
          <w:b/>
        </w:rPr>
        <w:t>"сроки строительства"</w:t>
      </w:r>
      <w:r>
        <w:t xml:space="preserve"> указывается срок строительства объекта в </w:t>
      </w:r>
      <w:r>
        <w:lastRenderedPageBreak/>
        <w:t>соответствии с утвержденным проектом</w:t>
      </w:r>
      <w:r w:rsidR="00075B66">
        <w:t>, т.е. н</w:t>
      </w:r>
      <w:r w:rsidR="00075B66" w:rsidRPr="00075B66">
        <w:t>ачало</w:t>
      </w:r>
      <w:r w:rsidR="00075B66">
        <w:t>м</w:t>
      </w:r>
      <w:r w:rsidR="00075B66" w:rsidRPr="00075B66">
        <w:t xml:space="preserve"> строительства </w:t>
      </w:r>
      <w:r w:rsidR="00075B66">
        <w:t>является</w:t>
      </w:r>
      <w:r w:rsidR="00075B66" w:rsidRPr="00075B66">
        <w:t xml:space="preserve"> год</w:t>
      </w:r>
      <w:r w:rsidR="00075B66">
        <w:rPr>
          <w:rFonts w:ascii="Times New Roman" w:hAnsi="Times New Roman" w:cs="Times New Roman"/>
          <w:sz w:val="28"/>
          <w:szCs w:val="28"/>
        </w:rPr>
        <w:t xml:space="preserve"> </w:t>
      </w:r>
      <w:r w:rsidR="00075B66" w:rsidRPr="00075B66">
        <w:t>утверждения проектной документации</w:t>
      </w:r>
      <w:r w:rsidR="00075B66">
        <w:t>;</w:t>
      </w:r>
    </w:p>
    <w:p w:rsidR="005E0903" w:rsidRDefault="005E0903" w:rsidP="006146E8">
      <w:pPr>
        <w:pStyle w:val="afff0"/>
        <w:spacing w:line="276" w:lineRule="auto"/>
        <w:ind w:left="139"/>
        <w:jc w:val="both"/>
      </w:pPr>
    </w:p>
    <w:p w:rsidR="00DD0D72" w:rsidRPr="00DD0D72" w:rsidRDefault="00F43858" w:rsidP="005E0903">
      <w:pPr>
        <w:pStyle w:val="afff0"/>
        <w:spacing w:line="276" w:lineRule="auto"/>
        <w:ind w:firstLine="709"/>
        <w:jc w:val="both"/>
      </w:pPr>
      <w:r>
        <w:t xml:space="preserve">- строки </w:t>
      </w:r>
      <w:r w:rsidRPr="00075B66">
        <w:rPr>
          <w:b/>
        </w:rPr>
        <w:t xml:space="preserve">"организационно-правовая форма", "форма собственности", "ведомственная принадлежность", "отрасль, </w:t>
      </w:r>
      <w:proofErr w:type="spellStart"/>
      <w:r w:rsidRPr="00075B66">
        <w:rPr>
          <w:b/>
        </w:rPr>
        <w:t>подотрасль</w:t>
      </w:r>
      <w:proofErr w:type="spellEnd"/>
      <w:r w:rsidRPr="00075B66">
        <w:rPr>
          <w:b/>
        </w:rPr>
        <w:t xml:space="preserve">", "вид экономической </w:t>
      </w:r>
      <w:r w:rsidRPr="00DD0D72">
        <w:rPr>
          <w:b/>
        </w:rPr>
        <w:t>деятельности"</w:t>
      </w:r>
      <w:r>
        <w:t xml:space="preserve"> заполняются в соответствие с </w:t>
      </w:r>
      <w:r w:rsidR="00DD0D72" w:rsidRPr="00DD0D72">
        <w:t>Общероссийски</w:t>
      </w:r>
      <w:r w:rsidR="00DD0D72">
        <w:t>м</w:t>
      </w:r>
      <w:r w:rsidR="00DD0D72" w:rsidRPr="00DD0D72">
        <w:t xml:space="preserve"> классификатор</w:t>
      </w:r>
      <w:r w:rsidR="00DD0D72">
        <w:t>ом</w:t>
      </w:r>
      <w:r w:rsidR="00DD0D72" w:rsidRPr="00DD0D72">
        <w:t xml:space="preserve"> организационно-правовых форм ОК 028-2012 (принят и введен в действие приказом Федерального агентства по техническому регулированию и метрологии от 16 октября 2012 г. N 505-ст)</w:t>
      </w:r>
    </w:p>
    <w:p w:rsidR="005E0903" w:rsidRDefault="005E0903" w:rsidP="006146E8">
      <w:pPr>
        <w:spacing w:line="276" w:lineRule="auto"/>
      </w:pPr>
    </w:p>
    <w:p w:rsidR="00384A29" w:rsidRDefault="00F43858" w:rsidP="006146E8">
      <w:pPr>
        <w:spacing w:line="276" w:lineRule="auto"/>
      </w:pPr>
      <w:r>
        <w:t xml:space="preserve">- в строке </w:t>
      </w:r>
      <w:r w:rsidRPr="00DD0D72">
        <w:rPr>
          <w:b/>
        </w:rPr>
        <w:t>"наименование</w:t>
      </w:r>
      <w:r w:rsidR="00E31C8C" w:rsidRPr="00DD0D72">
        <w:rPr>
          <w:b/>
        </w:rPr>
        <w:t xml:space="preserve"> федеральной целевой программы</w:t>
      </w:r>
      <w:r w:rsidR="00DD0D72" w:rsidRPr="00DD0D72">
        <w:rPr>
          <w:b/>
        </w:rPr>
        <w:t>"</w:t>
      </w:r>
      <w:r w:rsidR="00E31C8C">
        <w:t xml:space="preserve"> </w:t>
      </w:r>
      <w:r>
        <w:t xml:space="preserve">указывается </w:t>
      </w:r>
      <w:r w:rsidR="00E31C8C">
        <w:t xml:space="preserve">наименование ФЦП, в рамках которой реализуется </w:t>
      </w:r>
      <w:r w:rsidR="00DD0D72" w:rsidRPr="00DD0D72">
        <w:t>объект капитального строительства</w:t>
      </w:r>
      <w:r>
        <w:t>;</w:t>
      </w:r>
    </w:p>
    <w:p w:rsidR="005E0903" w:rsidRDefault="005E0903" w:rsidP="006146E8">
      <w:pPr>
        <w:spacing w:line="276" w:lineRule="auto"/>
      </w:pPr>
    </w:p>
    <w:p w:rsidR="00384A29" w:rsidRDefault="00F43858" w:rsidP="006146E8">
      <w:pPr>
        <w:spacing w:line="276" w:lineRule="auto"/>
      </w:pPr>
      <w:r>
        <w:t xml:space="preserve">- в строке </w:t>
      </w:r>
      <w:r w:rsidRPr="00DD0D72">
        <w:rPr>
          <w:b/>
        </w:rPr>
        <w:t>"характер строительства"</w:t>
      </w:r>
      <w:r>
        <w:t xml:space="preserve"> указы</w:t>
      </w:r>
      <w:r w:rsidR="006146E8">
        <w:t>вается наименование вида работ</w:t>
      </w:r>
      <w:r>
        <w:t xml:space="preserve">; разработка проектной документации (на строительство, реконструкцию); строительство, реконструкция или </w:t>
      </w:r>
      <w:r w:rsidR="00DD0D72">
        <w:t>техническое перевооружение</w:t>
      </w:r>
      <w:r>
        <w:t>;</w:t>
      </w:r>
    </w:p>
    <w:p w:rsidR="005E0903" w:rsidRDefault="005E0903" w:rsidP="006146E8">
      <w:pPr>
        <w:spacing w:line="276" w:lineRule="auto"/>
      </w:pPr>
    </w:p>
    <w:p w:rsidR="00CC77A0" w:rsidRDefault="00DD0D72" w:rsidP="006146E8">
      <w:pPr>
        <w:spacing w:line="276" w:lineRule="auto"/>
        <w:rPr>
          <w:b/>
        </w:rPr>
      </w:pPr>
      <w:r>
        <w:t xml:space="preserve">- в строке </w:t>
      </w:r>
      <w:r w:rsidRPr="00DD0D72">
        <w:rPr>
          <w:b/>
        </w:rPr>
        <w:t>"</w:t>
      </w:r>
      <w:r>
        <w:rPr>
          <w:b/>
        </w:rPr>
        <w:t>к</w:t>
      </w:r>
      <w:r w:rsidRPr="00DD0D72">
        <w:rPr>
          <w:b/>
        </w:rPr>
        <w:t>ем, когда проведена государственная экспертиза и номер заключения"</w:t>
      </w:r>
      <w:r>
        <w:rPr>
          <w:b/>
        </w:rPr>
        <w:t xml:space="preserve"> </w:t>
      </w:r>
      <w:r w:rsidR="00CC77A0">
        <w:t xml:space="preserve">указывается полное наименование организации, выдавшей положительное заключение </w:t>
      </w:r>
      <w:proofErr w:type="gramStart"/>
      <w:r w:rsidR="00CC77A0">
        <w:t xml:space="preserve">экспертизы проектно-сметной документации </w:t>
      </w:r>
      <w:r w:rsidR="00CC77A0" w:rsidRPr="00DD0D72">
        <w:t>проверк</w:t>
      </w:r>
      <w:r w:rsidR="00CC77A0">
        <w:t>и</w:t>
      </w:r>
      <w:r w:rsidR="00CC77A0" w:rsidRPr="00DD0D72">
        <w:t xml:space="preserve"> достоверности определения сметной стоимости объекта капитального</w:t>
      </w:r>
      <w:proofErr w:type="gramEnd"/>
      <w:r w:rsidR="00CC77A0" w:rsidRPr="00DD0D72">
        <w:t xml:space="preserve"> строительства</w:t>
      </w:r>
      <w:r w:rsidR="00CC77A0">
        <w:t>, номер и дата утверждения положительного заключения;</w:t>
      </w:r>
    </w:p>
    <w:p w:rsidR="005E0903" w:rsidRDefault="005E0903" w:rsidP="006146E8">
      <w:pPr>
        <w:spacing w:line="276" w:lineRule="auto"/>
      </w:pPr>
    </w:p>
    <w:p w:rsidR="00384A29" w:rsidRDefault="00F43858" w:rsidP="006146E8">
      <w:pPr>
        <w:spacing w:line="276" w:lineRule="auto"/>
      </w:pPr>
      <w:r>
        <w:t xml:space="preserve">- в строке </w:t>
      </w:r>
      <w:r w:rsidRPr="00DD0D72">
        <w:rPr>
          <w:b/>
        </w:rPr>
        <w:t>"кем и когда утверждена (</w:t>
      </w:r>
      <w:proofErr w:type="spellStart"/>
      <w:r w:rsidRPr="00DD0D72">
        <w:rPr>
          <w:b/>
        </w:rPr>
        <w:t>переутверждена</w:t>
      </w:r>
      <w:proofErr w:type="spellEnd"/>
      <w:r w:rsidRPr="00DD0D72">
        <w:rPr>
          <w:b/>
        </w:rPr>
        <w:t>) проектно-сметная документация</w:t>
      </w:r>
      <w:r w:rsidR="00DD0D72" w:rsidRPr="00DD0D72">
        <w:rPr>
          <w:b/>
        </w:rPr>
        <w:t>"</w:t>
      </w:r>
      <w:r>
        <w:t xml:space="preserve"> указывается полное наименование организации, утвердившей проектно-сметную документацию, вид распорядительного документа (приказ, распоряжение, постановление и т.д.), номер и дата утверждения;</w:t>
      </w:r>
    </w:p>
    <w:p w:rsidR="005E0903" w:rsidRDefault="005E0903" w:rsidP="006146E8">
      <w:pPr>
        <w:spacing w:line="276" w:lineRule="auto"/>
      </w:pPr>
    </w:p>
    <w:p w:rsidR="00384A29" w:rsidRDefault="00F43858" w:rsidP="006146E8">
      <w:pPr>
        <w:spacing w:line="276" w:lineRule="auto"/>
      </w:pPr>
      <w:r>
        <w:t xml:space="preserve">- в строке </w:t>
      </w:r>
      <w:r w:rsidRPr="00CC77A0">
        <w:rPr>
          <w:b/>
        </w:rPr>
        <w:t>"</w:t>
      </w:r>
      <w:r w:rsidR="00CC77A0">
        <w:rPr>
          <w:b/>
        </w:rPr>
        <w:t>генеральная</w:t>
      </w:r>
      <w:r w:rsidRPr="00CC77A0">
        <w:rPr>
          <w:b/>
        </w:rPr>
        <w:t xml:space="preserve"> проектная организация"</w:t>
      </w:r>
      <w:r>
        <w:t xml:space="preserve"> указывается краткое наименование генеральной проектной организации дата и номер соответствующего контракта;</w:t>
      </w:r>
    </w:p>
    <w:p w:rsidR="005E0903" w:rsidRDefault="005E0903" w:rsidP="006146E8">
      <w:pPr>
        <w:spacing w:line="276" w:lineRule="auto"/>
      </w:pPr>
    </w:p>
    <w:p w:rsidR="00384A29" w:rsidRDefault="00F43858" w:rsidP="006146E8">
      <w:pPr>
        <w:spacing w:line="276" w:lineRule="auto"/>
      </w:pPr>
      <w:r>
        <w:t xml:space="preserve">- строка </w:t>
      </w:r>
      <w:r w:rsidRPr="00CC77A0">
        <w:rPr>
          <w:b/>
        </w:rPr>
        <w:t>"генеральная подрядная организация"</w:t>
      </w:r>
      <w:r>
        <w:t xml:space="preserve"> заполняется после проведения подрядных торгов и заключения подрядного контракта (на этапе уточнения титульного списка по результатам торгов);</w:t>
      </w:r>
    </w:p>
    <w:p w:rsidR="005E0903" w:rsidRDefault="005E0903" w:rsidP="006146E8">
      <w:pPr>
        <w:spacing w:line="276" w:lineRule="auto"/>
      </w:pPr>
    </w:p>
    <w:p w:rsidR="00384A29" w:rsidRDefault="00F43858" w:rsidP="006146E8">
      <w:pPr>
        <w:spacing w:line="276" w:lineRule="auto"/>
      </w:pPr>
      <w:r>
        <w:t xml:space="preserve">- в ячейках </w:t>
      </w:r>
      <w:r w:rsidRPr="00CC77A0">
        <w:rPr>
          <w:b/>
        </w:rPr>
        <w:t>по графе </w:t>
      </w:r>
      <w:r w:rsidR="00CC77A0" w:rsidRPr="00CC77A0">
        <w:rPr>
          <w:b/>
        </w:rPr>
        <w:t>2</w:t>
      </w:r>
      <w:r w:rsidRPr="00CC77A0">
        <w:rPr>
          <w:b/>
        </w:rPr>
        <w:t xml:space="preserve"> "по утвержденной проектно-сметной документации (в ценах .....г.)"</w:t>
      </w:r>
      <w:r>
        <w:t xml:space="preserve"> указываются показатели </w:t>
      </w:r>
      <w:r w:rsidR="006A28FB">
        <w:t xml:space="preserve">капитальных вложений </w:t>
      </w:r>
      <w:r w:rsidR="006A28FB" w:rsidRPr="006A28FB">
        <w:t>с учетом технологической структуры затрат (строительно-монтажные работы, оборудование, прочие затраты)</w:t>
      </w:r>
      <w:r w:rsidR="006A28FB">
        <w:t xml:space="preserve">; </w:t>
      </w:r>
      <w:r>
        <w:t xml:space="preserve">в соответствии с утвержденной проектно- сметной документацией </w:t>
      </w:r>
      <w:proofErr w:type="gramStart"/>
      <w:r>
        <w:t>(</w:t>
      </w:r>
      <w:r w:rsidR="006A28FB">
        <w:t xml:space="preserve"> </w:t>
      </w:r>
      <w:proofErr w:type="gramEnd"/>
      <w:r w:rsidR="006A28FB">
        <w:t xml:space="preserve">а также </w:t>
      </w:r>
      <w:r>
        <w:t xml:space="preserve">мощность </w:t>
      </w:r>
      <w:r w:rsidR="006A28FB">
        <w:t xml:space="preserve">объекта </w:t>
      </w:r>
      <w:r>
        <w:t>в единицах измерения)</w:t>
      </w:r>
      <w:r w:rsidR="006A28FB">
        <w:t>;</w:t>
      </w:r>
    </w:p>
    <w:p w:rsidR="005E0903" w:rsidRDefault="005E0903" w:rsidP="006146E8">
      <w:pPr>
        <w:spacing w:line="276" w:lineRule="auto"/>
      </w:pPr>
    </w:p>
    <w:p w:rsidR="006A28FB" w:rsidRPr="00362975" w:rsidRDefault="00362975" w:rsidP="006146E8">
      <w:pPr>
        <w:spacing w:line="276" w:lineRule="auto"/>
      </w:pPr>
      <w:r>
        <w:t xml:space="preserve">- в ячейках </w:t>
      </w:r>
      <w:r w:rsidRPr="00CC77A0">
        <w:rPr>
          <w:b/>
        </w:rPr>
        <w:t>по графе </w:t>
      </w:r>
      <w:r>
        <w:rPr>
          <w:b/>
        </w:rPr>
        <w:t>3</w:t>
      </w:r>
      <w:r w:rsidRPr="00CC77A0">
        <w:rPr>
          <w:b/>
        </w:rPr>
        <w:t xml:space="preserve"> "</w:t>
      </w:r>
      <w:r>
        <w:rPr>
          <w:b/>
        </w:rPr>
        <w:t>о</w:t>
      </w:r>
      <w:r w:rsidRPr="00362975">
        <w:rPr>
          <w:b/>
        </w:rPr>
        <w:t>своено (введено) на 01.01. текущего года</w:t>
      </w:r>
      <w:r w:rsidRPr="00CC77A0">
        <w:rPr>
          <w:b/>
        </w:rPr>
        <w:t xml:space="preserve"> "</w:t>
      </w:r>
      <w:r>
        <w:rPr>
          <w:b/>
        </w:rPr>
        <w:t xml:space="preserve"> </w:t>
      </w:r>
      <w:r w:rsidRPr="00362975">
        <w:lastRenderedPageBreak/>
        <w:t>указывается</w:t>
      </w:r>
      <w:r>
        <w:t xml:space="preserve"> объем фактически выполненных и профинансированных работ </w:t>
      </w:r>
      <w:r w:rsidR="005E0903">
        <w:t>за</w:t>
      </w:r>
      <w:r>
        <w:t xml:space="preserve"> прош</w:t>
      </w:r>
      <w:r w:rsidR="005E0903">
        <w:t>едшие</w:t>
      </w:r>
      <w:r>
        <w:t xml:space="preserve"> годы реализации объекта капитального строительства. </w:t>
      </w:r>
      <w:r w:rsidR="00F42DAD">
        <w:t>П</w:t>
      </w:r>
      <w:r w:rsidRPr="00362975">
        <w:t>ровер</w:t>
      </w:r>
      <w:r w:rsidR="00F42DAD">
        <w:t>яется</w:t>
      </w:r>
      <w:r w:rsidRPr="00362975">
        <w:t xml:space="preserve"> с учетом титулов предыдущих годов строительства и справки от предприятия о фактически выполненных </w:t>
      </w:r>
      <w:r w:rsidR="005E0903">
        <w:t xml:space="preserve">и профинансированных </w:t>
      </w:r>
      <w:r w:rsidRPr="00362975">
        <w:t>работах на объекте за весь период строительства</w:t>
      </w:r>
      <w:r w:rsidR="00F42DAD">
        <w:t>.</w:t>
      </w:r>
    </w:p>
    <w:p w:rsidR="002B0854" w:rsidRDefault="002B0854" w:rsidP="006146E8">
      <w:pPr>
        <w:spacing w:line="276" w:lineRule="auto"/>
      </w:pPr>
    </w:p>
    <w:p w:rsidR="006A28FB" w:rsidRDefault="002B0854" w:rsidP="006146E8">
      <w:pPr>
        <w:spacing w:line="276" w:lineRule="auto"/>
      </w:pPr>
      <w:r>
        <w:t xml:space="preserve">- </w:t>
      </w:r>
      <w:r w:rsidR="00F42DAD">
        <w:t xml:space="preserve">в ячейках </w:t>
      </w:r>
      <w:r w:rsidR="00F42DAD" w:rsidRPr="00CC77A0">
        <w:rPr>
          <w:b/>
        </w:rPr>
        <w:t>по графе </w:t>
      </w:r>
      <w:r w:rsidR="00F42DAD">
        <w:rPr>
          <w:b/>
        </w:rPr>
        <w:t>4</w:t>
      </w:r>
      <w:r w:rsidR="00F42DAD" w:rsidRPr="00CC77A0">
        <w:rPr>
          <w:b/>
        </w:rPr>
        <w:t xml:space="preserve"> "</w:t>
      </w:r>
      <w:r w:rsidR="00F42DAD" w:rsidRPr="00F42DAD">
        <w:rPr>
          <w:b/>
        </w:rPr>
        <w:t>Подлежит освоению (вводу) до конца строительства</w:t>
      </w:r>
      <w:r w:rsidR="00F42DAD" w:rsidRPr="00CC77A0">
        <w:rPr>
          <w:b/>
        </w:rPr>
        <w:t>"</w:t>
      </w:r>
      <w:r w:rsidR="00F42DAD">
        <w:rPr>
          <w:b/>
        </w:rPr>
        <w:t xml:space="preserve"> </w:t>
      </w:r>
      <w:r w:rsidR="00F42DAD" w:rsidRPr="00362975">
        <w:t>указывается</w:t>
      </w:r>
      <w:r w:rsidR="00F42DAD">
        <w:t xml:space="preserve"> объем работ, подлежащих выполнению до конца строительства с учетом дебиторской задолженности по состоянию на 01.01. текущего года.</w:t>
      </w:r>
    </w:p>
    <w:p w:rsidR="002B0854" w:rsidRDefault="002B0854" w:rsidP="006146E8">
      <w:pPr>
        <w:spacing w:line="276" w:lineRule="auto"/>
      </w:pPr>
    </w:p>
    <w:p w:rsidR="006146E8" w:rsidRDefault="00F43858" w:rsidP="006146E8">
      <w:pPr>
        <w:spacing w:line="276" w:lineRule="auto"/>
      </w:pPr>
      <w:r>
        <w:t xml:space="preserve">- в ячейках </w:t>
      </w:r>
      <w:r w:rsidRPr="006A28FB">
        <w:rPr>
          <w:b/>
        </w:rPr>
        <w:t>по графе </w:t>
      </w:r>
      <w:r w:rsidR="00F42DAD">
        <w:rPr>
          <w:b/>
        </w:rPr>
        <w:t>5</w:t>
      </w:r>
      <w:r w:rsidRPr="006A28FB">
        <w:rPr>
          <w:b/>
        </w:rPr>
        <w:t xml:space="preserve"> "предусмотрено на </w:t>
      </w:r>
      <w:r w:rsidR="00F42DAD">
        <w:rPr>
          <w:b/>
        </w:rPr>
        <w:t>текущий год</w:t>
      </w:r>
      <w:r w:rsidRPr="006A28FB">
        <w:rPr>
          <w:b/>
        </w:rPr>
        <w:t xml:space="preserve"> по утвержденной проектно-сметной документации (</w:t>
      </w:r>
      <w:r w:rsidR="006146E8">
        <w:rPr>
          <w:b/>
        </w:rPr>
        <w:t>в базовых ценах</w:t>
      </w:r>
      <w:r w:rsidRPr="006A28FB">
        <w:rPr>
          <w:b/>
        </w:rPr>
        <w:t>)"</w:t>
      </w:r>
      <w:r>
        <w:t xml:space="preserve"> указываются объемы работ в пределах лимитов капитальных вложений, предусмотренных </w:t>
      </w:r>
      <w:r w:rsidR="00F42DAD">
        <w:t>планом-</w:t>
      </w:r>
      <w:r>
        <w:t>графиком строительства на плановый период в ценах по утвержденно</w:t>
      </w:r>
      <w:r w:rsidR="005E0903">
        <w:t xml:space="preserve">й проектно-сметной документации. </w:t>
      </w:r>
      <w:r w:rsidR="006146E8" w:rsidRPr="006146E8">
        <w:t xml:space="preserve">Распределение годового лимита финансирования </w:t>
      </w:r>
      <w:r w:rsidR="005E0903">
        <w:t xml:space="preserve">производится </w:t>
      </w:r>
      <w:r w:rsidR="006146E8" w:rsidRPr="006146E8">
        <w:t>в базовых ценах (с учетом всех источников) стройки на текущий год с учетом технологической структуры затрат (строительно-монтажные работы, оборудование, прочие затраты) путем пересчета из текущих цен</w:t>
      </w:r>
      <w:r w:rsidR="005E0903">
        <w:t>.</w:t>
      </w:r>
    </w:p>
    <w:p w:rsidR="002B0854" w:rsidRDefault="002B0854" w:rsidP="005E0903">
      <w:pPr>
        <w:spacing w:line="276" w:lineRule="auto"/>
      </w:pPr>
    </w:p>
    <w:p w:rsidR="005E0903" w:rsidRPr="005E0903" w:rsidRDefault="00F43858" w:rsidP="005E0903">
      <w:pPr>
        <w:spacing w:line="276" w:lineRule="auto"/>
      </w:pPr>
      <w:r>
        <w:t xml:space="preserve">- в ячейках </w:t>
      </w:r>
      <w:r w:rsidRPr="006A28FB">
        <w:rPr>
          <w:b/>
        </w:rPr>
        <w:t>по графе </w:t>
      </w:r>
      <w:r w:rsidR="005E0903">
        <w:rPr>
          <w:b/>
        </w:rPr>
        <w:t>6</w:t>
      </w:r>
      <w:r w:rsidRPr="006A28FB">
        <w:rPr>
          <w:b/>
        </w:rPr>
        <w:t xml:space="preserve"> "предусмотрено 20... г. в текущих ценах"</w:t>
      </w:r>
      <w:r>
        <w:t xml:space="preserve"> указыва</w:t>
      </w:r>
      <w:r w:rsidR="005E0903">
        <w:t>е</w:t>
      </w:r>
      <w:r>
        <w:t xml:space="preserve">тся </w:t>
      </w:r>
      <w:r w:rsidR="005E0903">
        <w:t>р</w:t>
      </w:r>
      <w:r w:rsidR="005E0903" w:rsidRPr="005E0903">
        <w:t>аспределение годового лимита финансирования в текущих ценах (с учетом всех источников) стройки на текущий год с учетом технологической структуры затрат (строительно-монтажные работы, оборудование, прочие затраты)</w:t>
      </w:r>
      <w:r w:rsidR="005E0903">
        <w:t>.</w:t>
      </w:r>
    </w:p>
    <w:p w:rsidR="005E0903" w:rsidRPr="005E0903" w:rsidRDefault="005E0903" w:rsidP="005E0903">
      <w:pPr>
        <w:pStyle w:val="affff0"/>
        <w:ind w:left="0"/>
        <w:rPr>
          <w:u w:val="single"/>
        </w:rPr>
      </w:pPr>
      <w:r w:rsidRPr="005E0903">
        <w:rPr>
          <w:u w:val="single"/>
        </w:rPr>
        <w:t>строительно-монтажные работы</w:t>
      </w:r>
    </w:p>
    <w:p w:rsidR="005E0903" w:rsidRDefault="005E0903" w:rsidP="005E0903">
      <w:pPr>
        <w:spacing w:line="276" w:lineRule="auto"/>
      </w:pPr>
      <w:r w:rsidRPr="005E0903">
        <w:t>- объемы и виды планируемых к выполнению СМР по каждому объекту ССР, осуществляемых на основании локальных смет или РД</w:t>
      </w:r>
    </w:p>
    <w:p w:rsidR="005E0903" w:rsidRPr="005E0903" w:rsidRDefault="005E0903" w:rsidP="005E0903">
      <w:pPr>
        <w:spacing w:line="276" w:lineRule="auto"/>
        <w:rPr>
          <w:u w:val="single"/>
        </w:rPr>
      </w:pPr>
      <w:r w:rsidRPr="005E0903">
        <w:rPr>
          <w:u w:val="single"/>
        </w:rPr>
        <w:t>оборудование</w:t>
      </w:r>
    </w:p>
    <w:p w:rsidR="005E0903" w:rsidRDefault="005E0903" w:rsidP="005E0903">
      <w:pPr>
        <w:spacing w:line="276" w:lineRule="auto"/>
      </w:pPr>
      <w:r w:rsidRPr="005E0903">
        <w:t xml:space="preserve">- перечень планируемого к закупке оборудования (необходимо для представления в </w:t>
      </w:r>
      <w:proofErr w:type="spellStart"/>
      <w:r w:rsidRPr="005E0903">
        <w:t>Роскосмос</w:t>
      </w:r>
      <w:proofErr w:type="spellEnd"/>
      <w:r w:rsidRPr="005E0903">
        <w:t xml:space="preserve"> при подписании титульного списка)</w:t>
      </w:r>
    </w:p>
    <w:p w:rsidR="005E0903" w:rsidRPr="005E0903" w:rsidRDefault="005E0903" w:rsidP="005E0903">
      <w:pPr>
        <w:spacing w:line="276" w:lineRule="auto"/>
        <w:rPr>
          <w:u w:val="single"/>
        </w:rPr>
      </w:pPr>
      <w:r w:rsidRPr="005E0903">
        <w:rPr>
          <w:u w:val="single"/>
        </w:rPr>
        <w:t>прочие затраты</w:t>
      </w:r>
    </w:p>
    <w:p w:rsidR="005E0903" w:rsidRDefault="005E0903" w:rsidP="005E0903">
      <w:pPr>
        <w:spacing w:line="276" w:lineRule="auto"/>
      </w:pPr>
      <w:r w:rsidRPr="005E0903">
        <w:t xml:space="preserve">- перечень работ согласно ССР подлежащих к выполнению в текущем году, в том числе с учетом </w:t>
      </w:r>
      <w:proofErr w:type="spellStart"/>
      <w:r w:rsidRPr="005E0903">
        <w:t>ПИРов</w:t>
      </w:r>
      <w:proofErr w:type="spellEnd"/>
    </w:p>
    <w:p w:rsidR="002B0854" w:rsidRDefault="002B0854" w:rsidP="006146E8">
      <w:pPr>
        <w:spacing w:line="276" w:lineRule="auto"/>
      </w:pPr>
    </w:p>
    <w:p w:rsidR="00384A29" w:rsidRDefault="00F43858" w:rsidP="006146E8">
      <w:pPr>
        <w:spacing w:line="276" w:lineRule="auto"/>
      </w:pPr>
      <w:r>
        <w:t xml:space="preserve">- в ячейках </w:t>
      </w:r>
      <w:r w:rsidRPr="006A28FB">
        <w:rPr>
          <w:b/>
        </w:rPr>
        <w:t>по графе </w:t>
      </w:r>
      <w:r w:rsidR="005E0903">
        <w:rPr>
          <w:b/>
        </w:rPr>
        <w:t>7</w:t>
      </w:r>
      <w:r w:rsidRPr="006A28FB">
        <w:rPr>
          <w:b/>
        </w:rPr>
        <w:t xml:space="preserve"> " ввод в действие (квартал)"</w:t>
      </w:r>
      <w:r>
        <w:t xml:space="preserve"> указываются квартал ввода объекта (пускового комплекса) в эксплуатацию, если таковой имеется;</w:t>
      </w:r>
    </w:p>
    <w:p w:rsidR="002B0854" w:rsidRDefault="002B0854" w:rsidP="006146E8">
      <w:pPr>
        <w:spacing w:line="276" w:lineRule="auto"/>
      </w:pPr>
    </w:p>
    <w:p w:rsidR="00384A29" w:rsidRDefault="00F43858" w:rsidP="006146E8">
      <w:pPr>
        <w:spacing w:line="276" w:lineRule="auto"/>
      </w:pPr>
      <w:r>
        <w:t xml:space="preserve">- в ячейках </w:t>
      </w:r>
      <w:r w:rsidRPr="006A28FB">
        <w:rPr>
          <w:b/>
        </w:rPr>
        <w:t>по графе </w:t>
      </w:r>
      <w:r w:rsidR="002B0854">
        <w:rPr>
          <w:b/>
        </w:rPr>
        <w:t>8</w:t>
      </w:r>
      <w:r w:rsidRPr="006A28FB">
        <w:rPr>
          <w:b/>
        </w:rPr>
        <w:t xml:space="preserve">, </w:t>
      </w:r>
      <w:r w:rsidR="002B0854">
        <w:rPr>
          <w:b/>
        </w:rPr>
        <w:t>9</w:t>
      </w:r>
      <w:r w:rsidRPr="006A28FB">
        <w:rPr>
          <w:b/>
        </w:rPr>
        <w:t xml:space="preserve"> "по последующим годам строительства"</w:t>
      </w:r>
      <w:r>
        <w:t xml:space="preserve"> указываются объемы работ в пределах лимитов капитальных вложений, предусмотренных </w:t>
      </w:r>
      <w:r w:rsidR="002B0854">
        <w:t>на плановый период соответствующих годов законом о бюджете.</w:t>
      </w:r>
    </w:p>
    <w:p w:rsidR="002B0854" w:rsidRDefault="002B0854" w:rsidP="006146E8">
      <w:pPr>
        <w:spacing w:line="276" w:lineRule="auto"/>
      </w:pPr>
    </w:p>
    <w:p w:rsidR="002B0854" w:rsidRPr="002B0854" w:rsidRDefault="002D7A61" w:rsidP="006146E8">
      <w:pPr>
        <w:spacing w:line="276" w:lineRule="auto"/>
        <w:rPr>
          <w:b/>
        </w:rPr>
      </w:pPr>
      <w:r>
        <w:rPr>
          <w:b/>
        </w:rPr>
        <w:t xml:space="preserve">3. </w:t>
      </w:r>
      <w:r w:rsidR="00F43858" w:rsidRPr="002B0854">
        <w:rPr>
          <w:b/>
        </w:rPr>
        <w:t>В титульных списках на разработку проектной документации</w:t>
      </w:r>
    </w:p>
    <w:p w:rsidR="002B0854" w:rsidRDefault="00F43858" w:rsidP="006146E8">
      <w:pPr>
        <w:spacing w:line="276" w:lineRule="auto"/>
      </w:pPr>
      <w:r>
        <w:t xml:space="preserve">в ячейке "мощность объекта" и "стоимость строительства" делается </w:t>
      </w:r>
      <w:r w:rsidR="002B0854">
        <w:t>запись "определяется проектом";</w:t>
      </w:r>
    </w:p>
    <w:p w:rsidR="00384A29" w:rsidRDefault="002B0854" w:rsidP="006146E8">
      <w:pPr>
        <w:spacing w:line="276" w:lineRule="auto"/>
      </w:pPr>
      <w:r>
        <w:t>в ячейках</w:t>
      </w:r>
      <w:r w:rsidR="00F43858">
        <w:t xml:space="preserve"> "стоимость проектной документации" указываются показатели, соответствующие затратам на разработку документации, включая расходы на </w:t>
      </w:r>
      <w:r w:rsidR="00F43858">
        <w:lastRenderedPageBreak/>
        <w:t>прохождение экспертизы проекта.</w:t>
      </w:r>
    </w:p>
    <w:p w:rsidR="002B0854" w:rsidRDefault="002B0854" w:rsidP="006146E8">
      <w:pPr>
        <w:spacing w:line="276" w:lineRule="auto"/>
      </w:pPr>
      <w:bookmarkStart w:id="6" w:name="sub_1003"/>
    </w:p>
    <w:p w:rsidR="00384A29" w:rsidRDefault="007111FC" w:rsidP="006146E8">
      <w:pPr>
        <w:spacing w:line="276" w:lineRule="auto"/>
      </w:pPr>
      <w:r w:rsidRPr="007111FC">
        <w:rPr>
          <w:b/>
        </w:rPr>
        <w:t>4.</w:t>
      </w:r>
      <w:r>
        <w:t xml:space="preserve"> </w:t>
      </w:r>
      <w:r w:rsidR="00F43858">
        <w:t xml:space="preserve">Если в составе проекта выделены </w:t>
      </w:r>
      <w:r w:rsidR="00F43858" w:rsidRPr="002B0854">
        <w:rPr>
          <w:b/>
        </w:rPr>
        <w:t>пусковые комплексы</w:t>
      </w:r>
      <w:r w:rsidR="00F43858">
        <w:t>, последние выделяются и в титульном списке. Начало работ по очередному пусковому комплексу рекомендуется предусматривать после сдачи в эксплуатацию предыдущего, за исключением случаев, обусловленных технологией строительства, что должно быть отражено в проектно-сметной документации.</w:t>
      </w:r>
    </w:p>
    <w:p w:rsidR="002B0854" w:rsidRDefault="002B0854" w:rsidP="006146E8">
      <w:pPr>
        <w:spacing w:line="276" w:lineRule="auto"/>
      </w:pPr>
    </w:p>
    <w:p w:rsidR="00384A29" w:rsidRPr="00436435" w:rsidRDefault="007111FC" w:rsidP="006146E8">
      <w:pPr>
        <w:spacing w:line="276" w:lineRule="auto"/>
        <w:rPr>
          <w:b/>
        </w:rPr>
      </w:pPr>
      <w:bookmarkStart w:id="7" w:name="sub_1007"/>
      <w:bookmarkEnd w:id="6"/>
      <w:r>
        <w:rPr>
          <w:b/>
        </w:rPr>
        <w:t xml:space="preserve">5. </w:t>
      </w:r>
      <w:r w:rsidR="00F43858" w:rsidRPr="00436435">
        <w:rPr>
          <w:b/>
        </w:rPr>
        <w:t>Внесение изменений в титульный список в период строительства объекта допускается в случае пересмотра проектно-сметной документации:</w:t>
      </w:r>
    </w:p>
    <w:bookmarkEnd w:id="7"/>
    <w:p w:rsidR="00384A29" w:rsidRDefault="00F43858" w:rsidP="006146E8">
      <w:pPr>
        <w:spacing w:line="276" w:lineRule="auto"/>
      </w:pPr>
      <w:r>
        <w:t xml:space="preserve">- </w:t>
      </w:r>
      <w:proofErr w:type="gramStart"/>
      <w:r>
        <w:t>необходимость</w:t>
      </w:r>
      <w:proofErr w:type="gramEnd"/>
      <w:r>
        <w:t xml:space="preserve"> в которой возникла в процессе строительства, при условии проведения повторной экспертизы и </w:t>
      </w:r>
      <w:proofErr w:type="spellStart"/>
      <w:r>
        <w:t>переутверждения</w:t>
      </w:r>
      <w:proofErr w:type="spellEnd"/>
      <w:r>
        <w:t xml:space="preserve"> в установленном порядке;</w:t>
      </w:r>
    </w:p>
    <w:p w:rsidR="00384A29" w:rsidRDefault="00F43858" w:rsidP="006146E8">
      <w:pPr>
        <w:spacing w:line="276" w:lineRule="auto"/>
      </w:pPr>
      <w:r>
        <w:t xml:space="preserve">- при корректировке графика строительства, если в истекшем году лимит капитальных вложений был выделен в меньшем объеме, чем предусмотрено проектно-сметной документацией, без </w:t>
      </w:r>
      <w:proofErr w:type="spellStart"/>
      <w:r>
        <w:t>переутверждения</w:t>
      </w:r>
      <w:proofErr w:type="spellEnd"/>
      <w:r>
        <w:t>.</w:t>
      </w:r>
    </w:p>
    <w:p w:rsidR="00384A29" w:rsidRDefault="00384A29" w:rsidP="006146E8">
      <w:pPr>
        <w:spacing w:line="276" w:lineRule="auto"/>
      </w:pPr>
    </w:p>
    <w:p w:rsidR="00384A29" w:rsidRDefault="00F43858" w:rsidP="006146E8">
      <w:pPr>
        <w:spacing w:line="276" w:lineRule="auto"/>
      </w:pPr>
      <w:proofErr w:type="gramStart"/>
      <w:r>
        <w:t>Титульные списки, содержащие в себе исправления считаются</w:t>
      </w:r>
      <w:proofErr w:type="gramEnd"/>
      <w:r>
        <w:t xml:space="preserve"> недействительными.</w:t>
      </w:r>
    </w:p>
    <w:p w:rsidR="003323B8" w:rsidRDefault="003323B8" w:rsidP="006146E8">
      <w:pPr>
        <w:spacing w:line="276" w:lineRule="auto"/>
      </w:pPr>
    </w:p>
    <w:p w:rsidR="00384A29" w:rsidRDefault="007111FC" w:rsidP="006146E8">
      <w:pPr>
        <w:spacing w:line="276" w:lineRule="auto"/>
      </w:pPr>
      <w:bookmarkStart w:id="8" w:name="sub_1008"/>
      <w:r>
        <w:rPr>
          <w:b/>
        </w:rPr>
        <w:t xml:space="preserve">6. </w:t>
      </w:r>
      <w:r w:rsidR="00F43858" w:rsidRPr="003323B8">
        <w:rPr>
          <w:b/>
        </w:rPr>
        <w:t>Определение лимита капитальных вложений</w:t>
      </w:r>
      <w:r w:rsidR="00F43858">
        <w:t xml:space="preserve"> </w:t>
      </w:r>
      <w:r w:rsidR="00F43858" w:rsidRPr="003323B8">
        <w:rPr>
          <w:b/>
        </w:rPr>
        <w:t>на очередной финансовый год</w:t>
      </w:r>
      <w:r w:rsidR="00F43858">
        <w:t xml:space="preserve"> производится с учетом индекса-дефлятора, доведенного Минэкономразвития РФ, расчет производится </w:t>
      </w:r>
      <w:proofErr w:type="spellStart"/>
      <w:r w:rsidR="00436435">
        <w:t>УИПиКС</w:t>
      </w:r>
      <w:proofErr w:type="spellEnd"/>
      <w:r w:rsidR="00F43858">
        <w:t xml:space="preserve"> в строгом соответствии с утвержденной проектно-сметной документацией с расшифровкой затрат Заказчика. </w:t>
      </w:r>
    </w:p>
    <w:p w:rsidR="00952816" w:rsidRDefault="00952816" w:rsidP="006146E8">
      <w:pPr>
        <w:spacing w:line="276" w:lineRule="auto"/>
      </w:pPr>
    </w:p>
    <w:bookmarkEnd w:id="8"/>
    <w:p w:rsidR="00384A29" w:rsidRDefault="007111FC" w:rsidP="006146E8">
      <w:pPr>
        <w:spacing w:line="276" w:lineRule="auto"/>
      </w:pPr>
      <w:r>
        <w:rPr>
          <w:b/>
        </w:rPr>
        <w:t xml:space="preserve">7. </w:t>
      </w:r>
      <w:r w:rsidR="00F43858" w:rsidRPr="003323B8">
        <w:rPr>
          <w:b/>
        </w:rPr>
        <w:t>При завершении строительства</w:t>
      </w:r>
      <w:r w:rsidR="00F43858">
        <w:t xml:space="preserve"> (в год сдачи объекта или пускового комплекса в эксплуатацию) лимит капитальных вложений на планируемый год в титульном листе определяется с учетом возвратных сумм и суммы экономии по результатам подрядных торгов.</w:t>
      </w:r>
    </w:p>
    <w:p w:rsidR="009354C2" w:rsidRDefault="009354C2" w:rsidP="006146E8">
      <w:pPr>
        <w:spacing w:line="276" w:lineRule="auto"/>
      </w:pPr>
    </w:p>
    <w:p w:rsidR="009354C2" w:rsidRDefault="009354C2" w:rsidP="006146E8">
      <w:pPr>
        <w:spacing w:line="276" w:lineRule="auto"/>
      </w:pPr>
    </w:p>
    <w:p w:rsidR="009354C2" w:rsidRDefault="009354C2" w:rsidP="009354C2">
      <w:pPr>
        <w:spacing w:line="276" w:lineRule="auto"/>
        <w:jc w:val="center"/>
        <w:rPr>
          <w:b/>
        </w:rPr>
      </w:pPr>
      <w:r>
        <w:rPr>
          <w:b/>
        </w:rPr>
        <w:t>Практика</w:t>
      </w:r>
    </w:p>
    <w:p w:rsidR="009354C2" w:rsidRPr="009354C2" w:rsidRDefault="009354C2" w:rsidP="009354C2">
      <w:pPr>
        <w:spacing w:line="276" w:lineRule="auto"/>
        <w:jc w:val="center"/>
        <w:rPr>
          <w:b/>
        </w:rPr>
      </w:pPr>
      <w:r>
        <w:rPr>
          <w:b/>
        </w:rPr>
        <w:t>применения и</w:t>
      </w:r>
      <w:r w:rsidRPr="009354C2">
        <w:rPr>
          <w:b/>
        </w:rPr>
        <w:t>ндекс</w:t>
      </w:r>
      <w:r>
        <w:rPr>
          <w:b/>
        </w:rPr>
        <w:t>ов</w:t>
      </w:r>
      <w:r w:rsidRPr="009354C2">
        <w:rPr>
          <w:b/>
        </w:rPr>
        <w:t xml:space="preserve"> изменения сметной стоимости</w:t>
      </w:r>
      <w:r>
        <w:rPr>
          <w:b/>
        </w:rPr>
        <w:t xml:space="preserve"> работ</w:t>
      </w:r>
      <w:r w:rsidRPr="009354C2">
        <w:rPr>
          <w:b/>
        </w:rPr>
        <w:t>, сообщаемы</w:t>
      </w:r>
      <w:r>
        <w:rPr>
          <w:b/>
        </w:rPr>
        <w:t>х</w:t>
      </w:r>
      <w:r w:rsidRPr="009354C2">
        <w:rPr>
          <w:b/>
        </w:rPr>
        <w:t xml:space="preserve"> ежеквартальными письмами </w:t>
      </w:r>
      <w:r>
        <w:rPr>
          <w:b/>
        </w:rPr>
        <w:t>Минстроя (</w:t>
      </w:r>
      <w:proofErr w:type="spellStart"/>
      <w:r w:rsidRPr="009354C2">
        <w:rPr>
          <w:b/>
        </w:rPr>
        <w:t>Минрегиона</w:t>
      </w:r>
      <w:proofErr w:type="spellEnd"/>
      <w:r>
        <w:rPr>
          <w:b/>
        </w:rPr>
        <w:t>)</w:t>
      </w:r>
      <w:r w:rsidRPr="009354C2">
        <w:rPr>
          <w:b/>
        </w:rPr>
        <w:t xml:space="preserve"> России</w:t>
      </w:r>
    </w:p>
    <w:p w:rsidR="009354C2" w:rsidRPr="009354C2" w:rsidRDefault="009354C2" w:rsidP="009354C2">
      <w:pPr>
        <w:spacing w:line="276" w:lineRule="auto"/>
        <w:jc w:val="center"/>
      </w:pPr>
    </w:p>
    <w:p w:rsidR="009354C2" w:rsidRPr="009354C2" w:rsidRDefault="009354C2" w:rsidP="009354C2">
      <w:pPr>
        <w:widowControl/>
      </w:pPr>
      <w:r w:rsidRPr="009354C2">
        <w:t xml:space="preserve">Согласно </w:t>
      </w:r>
      <w:hyperlink r:id="rId5" w:history="1">
        <w:r w:rsidRPr="009354C2">
          <w:rPr>
            <w:color w:val="106BBE"/>
          </w:rPr>
          <w:t>ст. 709</w:t>
        </w:r>
      </w:hyperlink>
      <w:r w:rsidRPr="009354C2">
        <w:t xml:space="preserve"> ГК РФ в договоре подряда указываются цена подлежащей выполнению работы или способы ее определения.</w:t>
      </w:r>
    </w:p>
    <w:p w:rsidR="009354C2" w:rsidRPr="009354C2" w:rsidRDefault="009354C2" w:rsidP="009354C2">
      <w:pPr>
        <w:widowControl/>
      </w:pPr>
      <w:r w:rsidRPr="009354C2">
        <w:t xml:space="preserve">Цена работы может быть приблизительной или </w:t>
      </w:r>
      <w:r w:rsidRPr="009354C2">
        <w:rPr>
          <w:b/>
        </w:rPr>
        <w:t>твердой</w:t>
      </w:r>
      <w:r w:rsidRPr="009354C2">
        <w:t>. При отсутствии других указаний в договоре подряда цена работы считается твердой.</w:t>
      </w:r>
    </w:p>
    <w:p w:rsidR="009354C2" w:rsidRPr="009354C2" w:rsidRDefault="009354C2" w:rsidP="009354C2">
      <w:pPr>
        <w:widowControl/>
      </w:pPr>
      <w:r w:rsidRPr="009354C2">
        <w:rPr>
          <w:b/>
        </w:rPr>
        <w:t>Изменение твердой цены</w:t>
      </w:r>
      <w:r w:rsidRPr="009354C2">
        <w:t xml:space="preserve"> может производиться в случаях и на условиях, предусмотренных договором, законом либо в установленном законом порядке (</w:t>
      </w:r>
      <w:hyperlink r:id="rId6" w:history="1">
        <w:r w:rsidRPr="009354C2">
          <w:rPr>
            <w:color w:val="106BBE"/>
          </w:rPr>
          <w:t>п. 2 ст. 424</w:t>
        </w:r>
      </w:hyperlink>
      <w:r w:rsidRPr="009354C2">
        <w:t xml:space="preserve"> ГК РФ). Приблизительная же цена предполагает указание в договоре на способ определения цены работ и применяется, как правило, в случаях, когда точный объем работ, подлежащих выполнению подрядчиком, заранее неизвестен.</w:t>
      </w:r>
    </w:p>
    <w:p w:rsidR="009354C2" w:rsidRPr="009354C2" w:rsidRDefault="009354C2" w:rsidP="009354C2">
      <w:pPr>
        <w:widowControl/>
      </w:pPr>
    </w:p>
    <w:p w:rsidR="009354C2" w:rsidRPr="009354C2" w:rsidRDefault="009354C2" w:rsidP="009354C2">
      <w:pPr>
        <w:widowControl/>
      </w:pPr>
      <w:r w:rsidRPr="009354C2">
        <w:lastRenderedPageBreak/>
        <w:t xml:space="preserve">На основании </w:t>
      </w:r>
      <w:hyperlink r:id="rId7" w:history="1">
        <w:r w:rsidRPr="009354C2">
          <w:rPr>
            <w:color w:val="106BBE"/>
          </w:rPr>
          <w:t>п. 4 ст. 421</w:t>
        </w:r>
      </w:hyperlink>
      <w:r w:rsidRPr="009354C2">
        <w:t xml:space="preserve"> ГК РФ условия договора определяются по усмотрению сторон, кроме случаев, когда содержание соответствующего условия предписано законом или иными правовыми актами. </w:t>
      </w:r>
      <w:r w:rsidRPr="009354C2">
        <w:rPr>
          <w:b/>
        </w:rPr>
        <w:t>Индексы изменения сметной стоимости</w:t>
      </w:r>
      <w:r w:rsidRPr="009354C2">
        <w:t xml:space="preserve"> строительно-монтажных работ, указанные </w:t>
      </w:r>
      <w:r>
        <w:t xml:space="preserve">в </w:t>
      </w:r>
      <w:r>
        <w:rPr>
          <w:b/>
        </w:rPr>
        <w:t>письмах</w:t>
      </w:r>
      <w:r w:rsidRPr="009354C2">
        <w:rPr>
          <w:b/>
        </w:rPr>
        <w:t xml:space="preserve"> </w:t>
      </w:r>
      <w:r>
        <w:rPr>
          <w:b/>
        </w:rPr>
        <w:t>Минстроя (</w:t>
      </w:r>
      <w:proofErr w:type="spellStart"/>
      <w:r w:rsidRPr="009354C2">
        <w:rPr>
          <w:b/>
        </w:rPr>
        <w:t>Минрегиона</w:t>
      </w:r>
      <w:proofErr w:type="spellEnd"/>
      <w:r>
        <w:rPr>
          <w:b/>
        </w:rPr>
        <w:t>)</w:t>
      </w:r>
      <w:r w:rsidRPr="009354C2">
        <w:rPr>
          <w:b/>
        </w:rPr>
        <w:t xml:space="preserve"> России</w:t>
      </w:r>
      <w:r w:rsidRPr="009354C2">
        <w:t>, носят лишь рекомендательный характер.</w:t>
      </w:r>
    </w:p>
    <w:p w:rsidR="009354C2" w:rsidRPr="009354C2" w:rsidRDefault="009354C2" w:rsidP="009354C2">
      <w:pPr>
        <w:widowControl/>
      </w:pPr>
      <w:r w:rsidRPr="009354C2">
        <w:t xml:space="preserve">Само по </w:t>
      </w:r>
      <w:proofErr w:type="gramStart"/>
      <w:r w:rsidRPr="009354C2">
        <w:t>себе то</w:t>
      </w:r>
      <w:proofErr w:type="gramEnd"/>
      <w:r w:rsidRPr="009354C2">
        <w:t xml:space="preserve"> обстоятельство, что при определении стоимости работ сторонами договора подряда использованы индексы изменения сметной стоимости, рекомендованные </w:t>
      </w:r>
      <w:r>
        <w:rPr>
          <w:b/>
        </w:rPr>
        <w:t>Минстроем (</w:t>
      </w:r>
      <w:proofErr w:type="spellStart"/>
      <w:r w:rsidRPr="009354C2">
        <w:rPr>
          <w:b/>
        </w:rPr>
        <w:t>Минрегион</w:t>
      </w:r>
      <w:r>
        <w:rPr>
          <w:b/>
        </w:rPr>
        <w:t>ом</w:t>
      </w:r>
      <w:proofErr w:type="spellEnd"/>
      <w:r>
        <w:rPr>
          <w:b/>
        </w:rPr>
        <w:t>)</w:t>
      </w:r>
      <w:r w:rsidRPr="009354C2">
        <w:rPr>
          <w:b/>
        </w:rPr>
        <w:t xml:space="preserve"> России</w:t>
      </w:r>
      <w:r w:rsidRPr="009354C2">
        <w:t>, не означает, что последующее изменение этих индексов автоматически влечет изменение и предусмотренной договором цены, если только это прямо не предусмотрено соглашением сторон.</w:t>
      </w:r>
    </w:p>
    <w:p w:rsidR="009354C2" w:rsidRPr="009354C2" w:rsidRDefault="009354C2" w:rsidP="009354C2">
      <w:pPr>
        <w:widowControl/>
      </w:pPr>
      <w:r w:rsidRPr="009354C2">
        <w:t xml:space="preserve">В силу </w:t>
      </w:r>
      <w:hyperlink r:id="rId8" w:history="1">
        <w:r w:rsidRPr="009354C2">
          <w:rPr>
            <w:color w:val="106BBE"/>
          </w:rPr>
          <w:t>п. 6 ст. 709</w:t>
        </w:r>
      </w:hyperlink>
      <w:r w:rsidRPr="009354C2">
        <w:t xml:space="preserve"> ГК РФ подрядчик не вправе требовать увеличения твердой цены, а заказчик ее уменьшения, в том числе в случае, когда в момент заключения договора подряда исключалась возможность предусмотреть полный объем подлежащих выполнению работ или необходимых для этого расходов. В этом же пункте подрядчику предоставлено право </w:t>
      </w:r>
      <w:proofErr w:type="gramStart"/>
      <w:r w:rsidRPr="009354C2">
        <w:t>требовать</w:t>
      </w:r>
      <w:proofErr w:type="gramEnd"/>
      <w:r w:rsidRPr="009354C2">
        <w:t xml:space="preserve"> увеличения установленной цены в случае существенного возрастания стоимости материалов и оборудования, предоставленных подрядчиком, а также оказываемых ему третьими лицами услуг, которые нельзя было предусмотреть при заключении договора (</w:t>
      </w:r>
      <w:hyperlink r:id="rId9" w:history="1">
        <w:r w:rsidRPr="009354C2">
          <w:rPr>
            <w:color w:val="106BBE"/>
          </w:rPr>
          <w:t>ст. 451</w:t>
        </w:r>
      </w:hyperlink>
      <w:r w:rsidRPr="009354C2">
        <w:t xml:space="preserve"> ГК РФ).</w:t>
      </w:r>
    </w:p>
    <w:p w:rsidR="009354C2" w:rsidRPr="009354C2" w:rsidRDefault="009354C2" w:rsidP="009354C2">
      <w:pPr>
        <w:widowControl/>
      </w:pPr>
      <w:r w:rsidRPr="009354C2">
        <w:t>Таким образом, в рассматриваемой ситуации заказчик обязан произвести оплату выполненных работ исходя из цены, определенной сторонами в договоре. Требовать уменьшения цены договора в связи со снижением индекса изменения сметной стоимости работ заказчик не вправе.</w:t>
      </w:r>
    </w:p>
    <w:p w:rsidR="009354C2" w:rsidRPr="009354C2" w:rsidRDefault="009354C2" w:rsidP="009354C2">
      <w:pPr>
        <w:widowControl/>
      </w:pPr>
      <w:r w:rsidRPr="009354C2">
        <w:t xml:space="preserve">Сказанное подтверждается и судебной практикой (смотрите, например, постановления ФАС </w:t>
      </w:r>
      <w:proofErr w:type="spellStart"/>
      <w:r w:rsidRPr="009354C2">
        <w:t>Северо-Кавказского</w:t>
      </w:r>
      <w:proofErr w:type="spellEnd"/>
      <w:r w:rsidRPr="009354C2">
        <w:t xml:space="preserve"> округа </w:t>
      </w:r>
      <w:hyperlink r:id="rId10" w:history="1">
        <w:r w:rsidRPr="009354C2">
          <w:rPr>
            <w:color w:val="106BBE"/>
          </w:rPr>
          <w:t>от 27 февраля 2007 г. N Ф08-809/07</w:t>
        </w:r>
      </w:hyperlink>
      <w:r w:rsidRPr="009354C2">
        <w:t xml:space="preserve">, </w:t>
      </w:r>
      <w:hyperlink r:id="rId11" w:history="1">
        <w:r w:rsidRPr="009354C2">
          <w:rPr>
            <w:color w:val="106BBE"/>
          </w:rPr>
          <w:t>от 28 апреля 2004 г. N Ф08-1269/04</w:t>
        </w:r>
      </w:hyperlink>
      <w:r w:rsidRPr="009354C2">
        <w:t xml:space="preserve">, ФАС </w:t>
      </w:r>
      <w:proofErr w:type="spellStart"/>
      <w:r w:rsidRPr="009354C2">
        <w:t>Восточно-Сибирского</w:t>
      </w:r>
      <w:proofErr w:type="spellEnd"/>
      <w:r w:rsidRPr="009354C2">
        <w:t xml:space="preserve"> округа </w:t>
      </w:r>
      <w:hyperlink r:id="rId12" w:history="1">
        <w:r w:rsidRPr="009354C2">
          <w:rPr>
            <w:color w:val="106BBE"/>
          </w:rPr>
          <w:t>от 5 августа 2010 г. по делу N А69-2341/2009</w:t>
        </w:r>
      </w:hyperlink>
      <w:r w:rsidRPr="009354C2">
        <w:t>).</w:t>
      </w:r>
    </w:p>
    <w:p w:rsidR="009354C2" w:rsidRPr="009354C2" w:rsidRDefault="009354C2" w:rsidP="009354C2">
      <w:pPr>
        <w:widowControl/>
      </w:pPr>
    </w:p>
    <w:p w:rsidR="009354C2" w:rsidRPr="009354C2" w:rsidRDefault="009354C2" w:rsidP="009354C2">
      <w:pPr>
        <w:spacing w:line="276" w:lineRule="auto"/>
        <w:jc w:val="center"/>
      </w:pPr>
    </w:p>
    <w:sectPr w:rsidR="009354C2" w:rsidRPr="009354C2" w:rsidSect="00050D34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AD508E"/>
    <w:rsid w:val="00050D34"/>
    <w:rsid w:val="00075B66"/>
    <w:rsid w:val="00275873"/>
    <w:rsid w:val="00286CE3"/>
    <w:rsid w:val="002B0854"/>
    <w:rsid w:val="002D7A61"/>
    <w:rsid w:val="003323B8"/>
    <w:rsid w:val="00362975"/>
    <w:rsid w:val="00384A29"/>
    <w:rsid w:val="00436435"/>
    <w:rsid w:val="005269D3"/>
    <w:rsid w:val="005E0903"/>
    <w:rsid w:val="006146E8"/>
    <w:rsid w:val="006A28FB"/>
    <w:rsid w:val="007111FC"/>
    <w:rsid w:val="0075325A"/>
    <w:rsid w:val="008B5C18"/>
    <w:rsid w:val="009354C2"/>
    <w:rsid w:val="00952816"/>
    <w:rsid w:val="00A71936"/>
    <w:rsid w:val="00A7777F"/>
    <w:rsid w:val="00AD508E"/>
    <w:rsid w:val="00B141C6"/>
    <w:rsid w:val="00BB0FFF"/>
    <w:rsid w:val="00CB3479"/>
    <w:rsid w:val="00CC77A0"/>
    <w:rsid w:val="00D9527D"/>
    <w:rsid w:val="00DD0D72"/>
    <w:rsid w:val="00DD33EB"/>
    <w:rsid w:val="00E31C8C"/>
    <w:rsid w:val="00EE0477"/>
    <w:rsid w:val="00F42DAD"/>
    <w:rsid w:val="00F438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A2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84A2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384A29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384A29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384A29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84A2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384A29"/>
    <w:rPr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384A29"/>
    <w:rPr>
      <w:u w:val="single"/>
    </w:rPr>
  </w:style>
  <w:style w:type="paragraph" w:customStyle="1" w:styleId="a6">
    <w:name w:val="Внимание"/>
    <w:basedOn w:val="a"/>
    <w:next w:val="a"/>
    <w:uiPriority w:val="99"/>
    <w:rsid w:val="00384A2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384A29"/>
  </w:style>
  <w:style w:type="paragraph" w:customStyle="1" w:styleId="a8">
    <w:name w:val="Внимание: недобросовестность!"/>
    <w:basedOn w:val="a6"/>
    <w:next w:val="a"/>
    <w:uiPriority w:val="99"/>
    <w:rsid w:val="00384A29"/>
  </w:style>
  <w:style w:type="character" w:customStyle="1" w:styleId="a9">
    <w:name w:val="Выделение для Базового Поиска"/>
    <w:basedOn w:val="a3"/>
    <w:uiPriority w:val="99"/>
    <w:rsid w:val="00384A29"/>
    <w:rPr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384A29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rsid w:val="00384A2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384A2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384A29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basedOn w:val="a0"/>
    <w:link w:val="1"/>
    <w:uiPriority w:val="9"/>
    <w:rsid w:val="00384A2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84A2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84A2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84A29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384A2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384A2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384A2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sid w:val="00384A29"/>
  </w:style>
  <w:style w:type="paragraph" w:customStyle="1" w:styleId="af2">
    <w:name w:val="Заголовок статьи"/>
    <w:basedOn w:val="a"/>
    <w:next w:val="a"/>
    <w:uiPriority w:val="99"/>
    <w:rsid w:val="00384A2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sid w:val="00384A29"/>
    <w:rPr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384A2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384A2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384A2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384A2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384A2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384A2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384A2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384A2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384A2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384A2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384A2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384A2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384A2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384A29"/>
  </w:style>
  <w:style w:type="paragraph" w:customStyle="1" w:styleId="aff2">
    <w:name w:val="Моноширинный"/>
    <w:basedOn w:val="a"/>
    <w:next w:val="a"/>
    <w:uiPriority w:val="99"/>
    <w:rsid w:val="00384A2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sid w:val="00384A29"/>
    <w:rPr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384A29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5">
    <w:name w:val="Не вступил в силу"/>
    <w:basedOn w:val="a3"/>
    <w:uiPriority w:val="99"/>
    <w:rsid w:val="00384A29"/>
    <w:rPr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384A2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384A29"/>
    <w:pPr>
      <w:ind w:firstLine="0"/>
    </w:pPr>
  </w:style>
  <w:style w:type="paragraph" w:customStyle="1" w:styleId="aff8">
    <w:name w:val="Таблицы (моноширинный)"/>
    <w:basedOn w:val="a"/>
    <w:next w:val="a"/>
    <w:uiPriority w:val="99"/>
    <w:rsid w:val="00384A29"/>
    <w:pPr>
      <w:ind w:firstLine="0"/>
      <w:jc w:val="left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384A29"/>
    <w:pPr>
      <w:ind w:left="140"/>
    </w:pPr>
  </w:style>
  <w:style w:type="character" w:customStyle="1" w:styleId="affa">
    <w:name w:val="Опечатки"/>
    <w:uiPriority w:val="99"/>
    <w:rsid w:val="00384A2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384A2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384A2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384A29"/>
    <w:rPr>
      <w:b/>
      <w:bCs/>
    </w:rPr>
  </w:style>
  <w:style w:type="paragraph" w:customStyle="1" w:styleId="affe">
    <w:name w:val="Подчёркнуный текст"/>
    <w:basedOn w:val="a"/>
    <w:next w:val="a"/>
    <w:uiPriority w:val="99"/>
    <w:rsid w:val="00384A29"/>
    <w:pPr>
      <w:pBdr>
        <w:bottom w:val="single" w:sz="4" w:space="0" w:color="auto"/>
      </w:pBdr>
    </w:pPr>
  </w:style>
  <w:style w:type="paragraph" w:customStyle="1" w:styleId="afff">
    <w:name w:val="Постоянная часть"/>
    <w:basedOn w:val="ac"/>
    <w:next w:val="a"/>
    <w:uiPriority w:val="99"/>
    <w:rsid w:val="00384A2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384A29"/>
    <w:pPr>
      <w:ind w:firstLine="0"/>
      <w:jc w:val="left"/>
    </w:pPr>
  </w:style>
  <w:style w:type="paragraph" w:customStyle="1" w:styleId="afff1">
    <w:name w:val="Пример."/>
    <w:basedOn w:val="a6"/>
    <w:next w:val="a"/>
    <w:uiPriority w:val="99"/>
    <w:rsid w:val="00384A29"/>
  </w:style>
  <w:style w:type="paragraph" w:customStyle="1" w:styleId="afff2">
    <w:name w:val="Примечание."/>
    <w:basedOn w:val="a6"/>
    <w:next w:val="a"/>
    <w:uiPriority w:val="99"/>
    <w:rsid w:val="00384A29"/>
  </w:style>
  <w:style w:type="character" w:customStyle="1" w:styleId="afff3">
    <w:name w:val="Продолжение ссылки"/>
    <w:basedOn w:val="a4"/>
    <w:uiPriority w:val="99"/>
    <w:rsid w:val="00384A29"/>
  </w:style>
  <w:style w:type="paragraph" w:customStyle="1" w:styleId="afff4">
    <w:name w:val="Словарная статья"/>
    <w:basedOn w:val="a"/>
    <w:next w:val="a"/>
    <w:uiPriority w:val="99"/>
    <w:rsid w:val="00384A29"/>
    <w:pPr>
      <w:ind w:right="118" w:firstLine="0"/>
    </w:pPr>
  </w:style>
  <w:style w:type="character" w:customStyle="1" w:styleId="afff5">
    <w:name w:val="Сравнение редакций"/>
    <w:basedOn w:val="a3"/>
    <w:uiPriority w:val="99"/>
    <w:rsid w:val="00384A29"/>
  </w:style>
  <w:style w:type="character" w:customStyle="1" w:styleId="afff6">
    <w:name w:val="Сравнение редакций. Добавленный фрагмент"/>
    <w:uiPriority w:val="99"/>
    <w:rsid w:val="00384A2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384A2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384A29"/>
  </w:style>
  <w:style w:type="character" w:customStyle="1" w:styleId="afff9">
    <w:name w:val="Ссылка на утративший силу документ"/>
    <w:basedOn w:val="a4"/>
    <w:uiPriority w:val="99"/>
    <w:rsid w:val="00384A29"/>
    <w:rPr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384A2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384A29"/>
    <w:pPr>
      <w:spacing w:before="200"/>
      <w:ind w:firstLine="0"/>
      <w:jc w:val="left"/>
    </w:pPr>
    <w:rPr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384A2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d">
    <w:name w:val="Утратил силу"/>
    <w:basedOn w:val="a3"/>
    <w:uiPriority w:val="99"/>
    <w:rsid w:val="00384A29"/>
    <w:rPr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384A2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384A2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384A29"/>
    <w:pPr>
      <w:spacing w:before="300"/>
      <w:ind w:firstLine="0"/>
      <w:jc w:val="left"/>
    </w:pPr>
  </w:style>
  <w:style w:type="paragraph" w:styleId="affff0">
    <w:name w:val="List Paragraph"/>
    <w:basedOn w:val="a"/>
    <w:uiPriority w:val="99"/>
    <w:qFormat/>
    <w:rsid w:val="00E31C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0064072.7096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0064072.4214" TargetMode="External"/><Relationship Id="rId12" Type="http://schemas.openxmlformats.org/officeDocument/2006/relationships/hyperlink" Target="garantF1://34620742.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10064072.42502" TargetMode="External"/><Relationship Id="rId11" Type="http://schemas.openxmlformats.org/officeDocument/2006/relationships/hyperlink" Target="garantF1://22007502.0" TargetMode="External"/><Relationship Id="rId5" Type="http://schemas.openxmlformats.org/officeDocument/2006/relationships/hyperlink" Target="garantF1://10064072.7091" TargetMode="External"/><Relationship Id="rId10" Type="http://schemas.openxmlformats.org/officeDocument/2006/relationships/hyperlink" Target="garantF1://22025215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0064072.45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B739D7-16E6-42F7-9187-27FD51795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6</Pages>
  <Words>2055</Words>
  <Characters>11719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13747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03LysenkoMS</cp:lastModifiedBy>
  <cp:revision>13</cp:revision>
  <dcterms:created xsi:type="dcterms:W3CDTF">2015-02-26T07:31:00Z</dcterms:created>
  <dcterms:modified xsi:type="dcterms:W3CDTF">2015-03-02T06:54:00Z</dcterms:modified>
</cp:coreProperties>
</file>